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Autospacing="0" w:afterAutospacing="0" w:line="520" w:lineRule="exact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附件1：</w:t>
      </w:r>
    </w:p>
    <w:p>
      <w:pPr>
        <w:pStyle w:val="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</w:p>
    <w:p>
      <w:pPr>
        <w:pStyle w:val="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</w:p>
    <w:p>
      <w:pPr>
        <w:pStyle w:val="7"/>
        <w:rPr>
          <w:rFonts w:hint="eastAsia" w:ascii="仿宋" w:hAnsi="仿宋" w:eastAsia="仿宋" w:cs="仿宋"/>
          <w:b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 xml:space="preserve">承  诺  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eastAsia="zh-CN"/>
        </w:rPr>
        <w:t>函</w:t>
      </w:r>
    </w:p>
    <w:p>
      <w:pPr>
        <w:ind w:firstLine="0"/>
        <w:rPr>
          <w:rFonts w:hint="eastAsia" w:ascii="仿宋" w:hAnsi="仿宋" w:eastAsia="仿宋" w:cs="仿宋"/>
          <w:b/>
          <w:bCs w:val="0"/>
          <w:sz w:val="32"/>
          <w:szCs w:val="32"/>
        </w:rPr>
      </w:pPr>
    </w:p>
    <w:p>
      <w:pPr>
        <w:pStyle w:val="2"/>
        <w:widowControl/>
        <w:shd w:val="clear" w:color="auto" w:fill="FFFFFF"/>
        <w:spacing w:beforeAutospacing="0" w:afterAutospacing="0" w:line="440" w:lineRule="exact"/>
        <w:ind w:firstLine="562" w:firstLineChars="20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本单位在与新余市人民医院</w:t>
      </w:r>
      <w:r>
        <w:rPr>
          <w:rFonts w:hint="eastAsia" w:ascii="仿宋" w:hAnsi="仿宋" w:eastAsia="仿宋" w:cs="仿宋"/>
          <w:b/>
          <w:bCs w:val="0"/>
          <w:sz w:val="28"/>
          <w:szCs w:val="28"/>
          <w:lang w:eastAsia="zh-CN"/>
        </w:rPr>
        <w:t>此次</w:t>
      </w:r>
      <w:r>
        <w:rPr>
          <w:rStyle w:val="5"/>
          <w:rFonts w:hint="eastAsia" w:ascii="仿宋" w:hAnsi="仿宋" w:eastAsia="仿宋" w:cs="仿宋"/>
          <w:b/>
          <w:bCs w:val="0"/>
          <w:sz w:val="28"/>
          <w:szCs w:val="28"/>
          <w:shd w:val="clear" w:color="auto" w:fill="FFFFFF"/>
        </w:rPr>
        <w:t>市红十字会捐赠</w:t>
      </w:r>
      <w:r>
        <w:rPr>
          <w:rFonts w:hint="eastAsia" w:ascii="仿宋" w:hAnsi="仿宋" w:eastAsia="仿宋" w:cs="仿宋"/>
          <w:b/>
          <w:bCs w:val="0"/>
          <w:sz w:val="28"/>
          <w:szCs w:val="28"/>
          <w:shd w:val="clear" w:color="auto" w:fill="FFFFFF"/>
        </w:rPr>
        <w:t>医学</w:t>
      </w:r>
      <w:r>
        <w:rPr>
          <w:rStyle w:val="5"/>
          <w:rFonts w:hint="eastAsia" w:ascii="仿宋" w:hAnsi="仿宋" w:eastAsia="仿宋" w:cs="仿宋"/>
          <w:b/>
          <w:bCs w:val="0"/>
          <w:sz w:val="28"/>
          <w:szCs w:val="28"/>
          <w:shd w:val="clear" w:color="auto" w:fill="FFFFFF"/>
        </w:rPr>
        <w:t>设备</w:t>
      </w:r>
      <w:r>
        <w:rPr>
          <w:rFonts w:hint="eastAsia" w:ascii="仿宋" w:hAnsi="仿宋" w:eastAsia="仿宋" w:cs="仿宋"/>
          <w:b/>
          <w:bCs w:val="0"/>
          <w:sz w:val="28"/>
          <w:szCs w:val="28"/>
          <w:shd w:val="clear" w:color="auto" w:fill="FFFFFF"/>
        </w:rPr>
        <w:t>进行院内议、竞价项目</w:t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>活动中作如下的承诺：</w:t>
      </w:r>
    </w:p>
    <w:p>
      <w:pPr>
        <w:ind w:firstLine="562" w:firstLineChars="200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1、协助医院的廉政、廉洁行医建设，依法文明经商。不采用不正当或非法的经营手段，如有不正当或非法经营活动，本单位愿承担一切违约责任。</w:t>
      </w:r>
    </w:p>
    <w:p>
      <w:pPr>
        <w:ind w:firstLine="562" w:firstLineChars="200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2、凡因本单位所生产、经销的产品质量问题引起的医疗事故、医疗纠纷，将由本单位承担所有的责任。</w:t>
      </w:r>
    </w:p>
    <w:p>
      <w:pPr>
        <w:ind w:firstLine="562" w:firstLineChars="200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3、履约期间，如发现有任何违反规定的行为，医院有权冻结货款，从货款中扣除所承担的费用。</w:t>
      </w:r>
    </w:p>
    <w:p>
      <w:pPr>
        <w:ind w:firstLine="562" w:firstLineChars="200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4、履约期间，不以任何理由停止供货，任</w:t>
      </w:r>
      <w:r>
        <w:rPr>
          <w:rFonts w:hint="eastAsia" w:ascii="仿宋" w:hAnsi="仿宋" w:eastAsia="仿宋" w:cs="仿宋"/>
          <w:b/>
          <w:bCs w:val="0"/>
          <w:sz w:val="28"/>
          <w:szCs w:val="28"/>
          <w:lang w:eastAsia="zh-CN"/>
        </w:rPr>
        <w:t>何产品</w:t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>不按中标价供应或停止供货，医院可单方中止合同，并将由本单位承担所有违约责任。</w:t>
      </w:r>
      <w:bookmarkStart w:id="0" w:name="_GoBack"/>
      <w:bookmarkEnd w:id="0"/>
    </w:p>
    <w:p>
      <w:pPr>
        <w:ind w:firstLine="562" w:firstLineChars="200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5、凡违反上述任何有关承诺内容，造成医院损失的，除愿意接受没收保证金外，三年内不得参加医院的所有投标活动。</w:t>
      </w:r>
    </w:p>
    <w:p>
      <w:pPr>
        <w:ind w:firstLine="3092" w:firstLineChars="1100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投标单位（盖章）</w:t>
      </w:r>
    </w:p>
    <w:p>
      <w:pPr>
        <w:ind w:firstLine="6190" w:firstLineChars="2202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法人代表（签字或盖章）</w:t>
      </w:r>
    </w:p>
    <w:p>
      <w:pPr>
        <w:ind w:firstLine="420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ab/>
      </w:r>
    </w:p>
    <w:p>
      <w:pPr>
        <w:ind w:left="7140" w:firstLine="0"/>
        <w:rPr>
          <w:rFonts w:hint="eastAsia" w:ascii="仿宋" w:hAnsi="仿宋" w:eastAsia="仿宋" w:cs="仿宋"/>
          <w:b/>
          <w:bCs w:val="0"/>
          <w:sz w:val="28"/>
          <w:szCs w:val="28"/>
        </w:rPr>
      </w:pPr>
    </w:p>
    <w:p>
      <w:pPr>
        <w:ind w:left="7140" w:firstLine="0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 xml:space="preserve">年  </w:t>
      </w:r>
      <w:r>
        <w:rPr>
          <w:rFonts w:hint="eastAsia" w:ascii="仿宋" w:hAnsi="仿宋" w:eastAsia="仿宋" w:cs="仿宋"/>
          <w:b/>
          <w:bCs w:val="0"/>
          <w:sz w:val="28"/>
          <w:szCs w:val="28"/>
          <w:lang w:eastAsia="zh-CN"/>
        </w:rPr>
        <w:t>　</w:t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 xml:space="preserve">月  </w:t>
      </w:r>
      <w:r>
        <w:rPr>
          <w:rFonts w:hint="eastAsia" w:ascii="仿宋" w:hAnsi="仿宋" w:eastAsia="仿宋" w:cs="仿宋"/>
          <w:b/>
          <w:bCs w:val="0"/>
          <w:sz w:val="28"/>
          <w:szCs w:val="28"/>
          <w:lang w:eastAsia="zh-CN"/>
        </w:rPr>
        <w:t>　</w:t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>日</w:t>
      </w:r>
    </w:p>
    <w:p>
      <w:pPr>
        <w:ind w:left="7140" w:firstLine="0"/>
        <w:rPr>
          <w:rFonts w:hint="eastAsia" w:ascii="仿宋" w:hAnsi="仿宋" w:eastAsia="仿宋" w:cs="仿宋"/>
          <w:b/>
          <w:bCs w:val="0"/>
          <w:sz w:val="28"/>
          <w:szCs w:val="28"/>
        </w:rPr>
      </w:pP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369DC"/>
    <w:rsid w:val="036369DC"/>
    <w:rsid w:val="3B23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表格文字"/>
    <w:basedOn w:val="1"/>
    <w:qFormat/>
    <w:uiPriority w:val="0"/>
    <w:pPr>
      <w:jc w:val="center"/>
    </w:pPr>
    <w:rPr>
      <w:rFonts w:ascii="黑体" w:hAnsi="宋体" w:eastAsia="黑体"/>
      <w:bCs/>
      <w:sz w:val="24"/>
    </w:rPr>
  </w:style>
  <w:style w:type="paragraph" w:customStyle="1" w:styleId="7">
    <w:name w:val="大标题"/>
    <w:basedOn w:val="1"/>
    <w:qFormat/>
    <w:uiPriority w:val="0"/>
    <w:pPr>
      <w:ind w:firstLine="0"/>
      <w:jc w:val="center"/>
      <w:textAlignment w:val="center"/>
    </w:pPr>
    <w:rPr>
      <w:rFonts w:eastAsia="黑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2020-02-05T01:46:00Z</dcterms:created>
  <dc:creator>Administrator</dc:creator>
  <cp:lastModifiedBy>Administrator</cp:lastModifiedBy>
  <dcterms:modified xsi:type="dcterms:W3CDTF">2020-02-05T01:53:47Z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